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1A" w:rsidRDefault="00ED511A" w:rsidP="00F95B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511A" w:rsidRDefault="004A1113" w:rsidP="00ED511A">
      <w:pPr>
        <w:ind w:left="-426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11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злата\Desktop\ДЛЯ КОНТрОЛЯ 22\Сайт 1519\1519 Титульники\ОГСЭ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ГСЭ.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11A" w:rsidRDefault="00ED511A" w:rsidP="00F95B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511A" w:rsidRDefault="00ED511A" w:rsidP="00F95B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C69" w:rsidRPr="00F95B05" w:rsidRDefault="00FF2C69" w:rsidP="00F95B05">
      <w:pPr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FF2C69" w:rsidRPr="00F95B05" w:rsidRDefault="00FF2C69" w:rsidP="00F95B05">
      <w:pPr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Pr="00F95B05">
        <w:rPr>
          <w:rFonts w:ascii="Times New Roman" w:hAnsi="Times New Roman" w:cs="Times New Roman"/>
          <w:sz w:val="26"/>
          <w:szCs w:val="26"/>
        </w:rPr>
        <w:t xml:space="preserve"> 08.02.07 Монтаж и эксплуатация внутренних сантехнических устройств, кондиционирования воздуха и вентиляции</w:t>
      </w:r>
      <w:bookmarkEnd w:id="0"/>
      <w:r w:rsidRPr="00F95B05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</w:t>
      </w:r>
      <w:r w:rsidRPr="00F95B05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F2C69" w:rsidRDefault="00FF2C69" w:rsidP="00F95B05">
      <w:pPr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F95B05">
        <w:rPr>
          <w:rFonts w:ascii="Times New Roman" w:hAnsi="Times New Roman" w:cs="Times New Roman"/>
          <w:sz w:val="26"/>
          <w:szCs w:val="26"/>
        </w:rPr>
        <w:t>-  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вентиляции</w:t>
      </w:r>
      <w:r w:rsidR="00A1699F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, 2019</w:t>
      </w:r>
      <w:r w:rsidR="00AE0011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г.</w:t>
      </w:r>
      <w:bookmarkStart w:id="1" w:name="_GoBack"/>
      <w:bookmarkEnd w:id="1"/>
    </w:p>
    <w:p w:rsidR="00FF2C69" w:rsidRPr="00F95B05" w:rsidRDefault="00FF2C69" w:rsidP="00226E25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FF2C69" w:rsidRPr="00F95B05" w:rsidRDefault="00FF2C69" w:rsidP="00226E25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F95B0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ГАПОУ «Казанский политехнический колледж»</w:t>
      </w:r>
    </w:p>
    <w:p w:rsidR="00FF2C69" w:rsidRPr="00F95B05" w:rsidRDefault="00FF2C69" w:rsidP="00226E25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Разработчик:</w:t>
      </w:r>
      <w:r w:rsidR="00924512"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Хлапкова</w:t>
      </w:r>
      <w:proofErr w:type="spellEnd"/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Светлана Николаевна, преподаватель</w:t>
      </w:r>
    </w:p>
    <w:p w:rsidR="00FF2C69" w:rsidRPr="00F95B05" w:rsidRDefault="00FF2C69" w:rsidP="00FF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F2C69" w:rsidRPr="00F95B05" w:rsidRDefault="00FF2C69" w:rsidP="00FF2C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0374" w:rsidRPr="00F95B05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1D3116" w:rsidRPr="00924512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1D3116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Pr="00924512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35606A" w:rsidRPr="00924512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92451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 w:rsidR="0092451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61A86" w:rsidRPr="00924512">
        <w:rPr>
          <w:rFonts w:ascii="Times New Roman" w:hAnsi="Times New Roman" w:cs="Times New Roman"/>
          <w:sz w:val="28"/>
          <w:szCs w:val="28"/>
        </w:rPr>
        <w:t xml:space="preserve"> </w:t>
      </w:r>
      <w:r w:rsidR="0035606A" w:rsidRPr="00924512">
        <w:rPr>
          <w:rFonts w:ascii="Times New Roman" w:hAnsi="Times New Roman" w:cs="Times New Roman"/>
          <w:sz w:val="28"/>
          <w:szCs w:val="28"/>
        </w:rPr>
        <w:t xml:space="preserve">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61A86" w:rsidRPr="00924512" w:rsidRDefault="00F61A8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Паспорт рабочей программы учебной дисциплины…………………...4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Структура и содержание учебно</w:t>
      </w:r>
      <w:r w:rsidR="00277756">
        <w:rPr>
          <w:rFonts w:ascii="Times New Roman" w:eastAsia="Calibri" w:hAnsi="Times New Roman" w:cs="Times New Roman"/>
          <w:sz w:val="28"/>
          <w:szCs w:val="28"/>
        </w:rPr>
        <w:t>й программы………………….............6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Условия реализация прог</w:t>
      </w:r>
      <w:r w:rsidR="00277756">
        <w:rPr>
          <w:rFonts w:ascii="Times New Roman" w:eastAsia="Calibri" w:hAnsi="Times New Roman" w:cs="Times New Roman"/>
          <w:sz w:val="28"/>
          <w:szCs w:val="28"/>
        </w:rPr>
        <w:t>раммы учебной дисциплины………………13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 xml:space="preserve">Контроль и оценка результатов </w:t>
      </w:r>
      <w:r w:rsidR="00277756">
        <w:rPr>
          <w:rFonts w:ascii="Times New Roman" w:eastAsia="Calibri" w:hAnsi="Times New Roman" w:cs="Times New Roman"/>
          <w:sz w:val="28"/>
          <w:szCs w:val="28"/>
        </w:rPr>
        <w:t>освоения учебной дисциплины…….15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A86" w:rsidRPr="00924512" w:rsidRDefault="00F61A8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35606A" w:rsidRPr="00924512" w:rsidRDefault="0035606A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ab/>
      </w: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B1628" w:rsidRPr="00924512" w:rsidRDefault="00161AA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A2027E" w:rsidRPr="00924512" w:rsidRDefault="00A2027E" w:rsidP="00AB6F2A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AB6F2A" w:rsidP="00F95B05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031EDE" w:rsidRPr="00924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 xml:space="preserve">ПАСПОРТ РАБОЧЕЙ ПРОГРАММЫ УЧЕБНОЙ </w:t>
      </w:r>
      <w:r w:rsidR="00161AA6" w:rsidRPr="0092451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="0092451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>ОГСЭ.02 История</w:t>
      </w:r>
    </w:p>
    <w:p w:rsidR="00FB1628" w:rsidRPr="00924512" w:rsidRDefault="00FB1628" w:rsidP="00AB6F2A">
      <w:pPr>
        <w:pStyle w:val="a3"/>
        <w:numPr>
          <w:ilvl w:val="1"/>
          <w:numId w:val="6"/>
        </w:num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>Область применения программы.</w:t>
      </w:r>
    </w:p>
    <w:p w:rsidR="00FB1628" w:rsidRPr="00F95B05" w:rsidRDefault="00FB1628" w:rsidP="00F95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ОГСЭ.02 История является частью основной профессиональной образовательной программы в соответствии с ФГОС СПО по специальности </w:t>
      </w:r>
      <w:r w:rsidR="005D13D5" w:rsidRPr="00F95B05">
        <w:rPr>
          <w:rFonts w:ascii="Times New Roman" w:hAnsi="Times New Roman" w:cs="Times New Roman"/>
          <w:b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proofErr w:type="gramStart"/>
      <w:r w:rsidR="005D13D5" w:rsidRPr="00F95B05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  <w:r w:rsidR="002107B6" w:rsidRPr="00F95B0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107B6" w:rsidRPr="00F95B0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2107B6" w:rsidRPr="00F95B05">
        <w:rPr>
          <w:rFonts w:ascii="Times New Roman" w:hAnsi="Times New Roman" w:cs="Times New Roman"/>
          <w:sz w:val="26"/>
          <w:szCs w:val="26"/>
        </w:rPr>
        <w:t>ходит в укрупненную группу 08.00.00 Техника и технология строительства.</w:t>
      </w:r>
    </w:p>
    <w:p w:rsidR="00226E25" w:rsidRPr="00F95B05" w:rsidRDefault="00226E2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5B05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                                        условиях дистанционного обучения и с применением электронных образовательных технологий.</w:t>
      </w:r>
    </w:p>
    <w:p w:rsidR="00226E25" w:rsidRDefault="00226E2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F95B05" w:rsidRPr="00F95B05" w:rsidRDefault="00F95B0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FB1628" w:rsidRPr="00F95B05" w:rsidRDefault="00FB1628" w:rsidP="00F95B0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5B05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C07B2C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Учебная дисциплина ОГСЭ 02 История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входит </w:t>
      </w:r>
      <w:r w:rsidR="00F95B05">
        <w:rPr>
          <w:rFonts w:ascii="Times New Roman" w:hAnsi="Times New Roman" w:cs="Times New Roman"/>
          <w:sz w:val="26"/>
          <w:szCs w:val="26"/>
        </w:rPr>
        <w:t xml:space="preserve">в общий </w:t>
      </w:r>
      <w:r w:rsidR="00F95B05" w:rsidRPr="00F95B05">
        <w:rPr>
          <w:rFonts w:ascii="Times New Roman" w:hAnsi="Times New Roman" w:cs="Times New Roman"/>
          <w:sz w:val="26"/>
          <w:szCs w:val="26"/>
        </w:rPr>
        <w:t>гуманитарн</w:t>
      </w:r>
      <w:r w:rsidR="00F95B05">
        <w:rPr>
          <w:rFonts w:ascii="Times New Roman" w:hAnsi="Times New Roman" w:cs="Times New Roman"/>
          <w:sz w:val="26"/>
          <w:szCs w:val="26"/>
        </w:rPr>
        <w:t>ый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и социально – экономическ</w:t>
      </w:r>
      <w:r w:rsidR="00F95B05">
        <w:rPr>
          <w:rFonts w:ascii="Times New Roman" w:hAnsi="Times New Roman" w:cs="Times New Roman"/>
          <w:sz w:val="26"/>
          <w:szCs w:val="26"/>
        </w:rPr>
        <w:t>ий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цикл</w:t>
      </w:r>
      <w:r w:rsidR="00F95B05">
        <w:rPr>
          <w:rFonts w:ascii="Times New Roman" w:hAnsi="Times New Roman" w:cs="Times New Roman"/>
          <w:sz w:val="26"/>
          <w:szCs w:val="26"/>
        </w:rPr>
        <w:t xml:space="preserve"> ОПОП</w:t>
      </w:r>
      <w:r w:rsidR="00F95B05" w:rsidRPr="00F95B05">
        <w:rPr>
          <w:rFonts w:ascii="Times New Roman" w:hAnsi="Times New Roman" w:cs="Times New Roman"/>
          <w:sz w:val="26"/>
          <w:szCs w:val="26"/>
        </w:rPr>
        <w:t>, является учебной дисциплиной ФГОС СПО и вариативной части ОПОП по специальности 08.02.07 Монтаж и эксплуатация внутренних сантехнических устройств, кондиционирования воздуха и вентиляции</w:t>
      </w:r>
      <w:r w:rsidR="00C07B2C">
        <w:rPr>
          <w:rFonts w:ascii="Times New Roman" w:hAnsi="Times New Roman" w:cs="Times New Roman"/>
          <w:sz w:val="26"/>
          <w:szCs w:val="26"/>
        </w:rPr>
        <w:t>.</w:t>
      </w:r>
    </w:p>
    <w:p w:rsidR="00FB1628" w:rsidRPr="00F95B05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1628" w:rsidRPr="00F95B05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FB1628" w:rsidRPr="00F95B05" w:rsidRDefault="00FB1628" w:rsidP="00F95B05">
      <w:pPr>
        <w:pStyle w:val="Default"/>
        <w:jc w:val="both"/>
        <w:rPr>
          <w:color w:val="auto"/>
          <w:sz w:val="26"/>
          <w:szCs w:val="26"/>
        </w:rPr>
      </w:pPr>
      <w:r w:rsidRPr="00F95B0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F95B05">
        <w:rPr>
          <w:b/>
          <w:color w:val="auto"/>
          <w:sz w:val="26"/>
          <w:szCs w:val="26"/>
        </w:rPr>
        <w:t>уметь</w:t>
      </w:r>
      <w:r w:rsidRPr="00F95B05">
        <w:rPr>
          <w:color w:val="auto"/>
          <w:sz w:val="26"/>
          <w:szCs w:val="26"/>
        </w:rPr>
        <w:t xml:space="preserve">: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:rsidR="00F95B05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:rsidR="00FB1628" w:rsidRPr="00F95B05" w:rsidRDefault="00FB1628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</w:p>
    <w:p w:rsidR="00FB1628" w:rsidRPr="00F95B05" w:rsidRDefault="005D13D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 w:rsidRPr="00F95B05">
        <w:rPr>
          <w:color w:val="auto"/>
          <w:sz w:val="26"/>
          <w:szCs w:val="26"/>
        </w:rPr>
        <w:t xml:space="preserve">             </w:t>
      </w:r>
      <w:r w:rsidR="00FB1628" w:rsidRPr="00F95B0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="00FB1628" w:rsidRPr="00F95B05">
        <w:rPr>
          <w:b/>
          <w:color w:val="auto"/>
          <w:sz w:val="26"/>
          <w:szCs w:val="26"/>
        </w:rPr>
        <w:t>знать</w:t>
      </w:r>
      <w:r w:rsidR="00FB1628" w:rsidRPr="00F95B05">
        <w:rPr>
          <w:color w:val="auto"/>
          <w:sz w:val="26"/>
          <w:szCs w:val="26"/>
        </w:rPr>
        <w:t xml:space="preserve">: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</w:t>
      </w:r>
      <w:proofErr w:type="spellStart"/>
      <w:proofErr w:type="gramStart"/>
      <w:r w:rsidR="00FB1628" w:rsidRPr="00F95B05">
        <w:rPr>
          <w:color w:val="auto"/>
          <w:sz w:val="26"/>
          <w:szCs w:val="26"/>
        </w:rPr>
        <w:t>вв</w:t>
      </w:r>
      <w:proofErr w:type="spellEnd"/>
      <w:proofErr w:type="gramEnd"/>
      <w:r w:rsidR="00FB1628" w:rsidRPr="00F95B05">
        <w:rPr>
          <w:color w:val="auto"/>
          <w:sz w:val="26"/>
          <w:szCs w:val="26"/>
        </w:rPr>
        <w:t xml:space="preserve">);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</w:t>
      </w:r>
      <w:proofErr w:type="gramStart"/>
      <w:r w:rsidR="00FB1628" w:rsidRPr="00F95B05">
        <w:rPr>
          <w:color w:val="auto"/>
          <w:sz w:val="26"/>
          <w:szCs w:val="26"/>
        </w:rPr>
        <w:t>в</w:t>
      </w:r>
      <w:proofErr w:type="gramEnd"/>
      <w:r w:rsidR="00FB1628" w:rsidRPr="00F95B05">
        <w:rPr>
          <w:color w:val="auto"/>
          <w:sz w:val="26"/>
          <w:szCs w:val="26"/>
        </w:rPr>
        <w:t xml:space="preserve">.;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:rsidR="00FB1628" w:rsidRPr="00F95B05" w:rsidRDefault="00F95B0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B1628" w:rsidRPr="00F95B05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:rsidR="00F95B05" w:rsidRPr="00F95B05" w:rsidRDefault="00F95B0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"/>
          <w:rFonts w:eastAsiaTheme="minorHAnsi"/>
          <w:b w:val="0"/>
          <w:sz w:val="26"/>
          <w:szCs w:val="26"/>
        </w:rPr>
        <w:t xml:space="preserve">- </w:t>
      </w:r>
      <w:r w:rsidRPr="00F95B05">
        <w:rPr>
          <w:rStyle w:val="2"/>
          <w:rFonts w:eastAsiaTheme="minorHAnsi"/>
          <w:b w:val="0"/>
          <w:i/>
          <w:sz w:val="26"/>
          <w:szCs w:val="26"/>
        </w:rPr>
        <w:t>основные события с 2000 по 2005 года в мировом сообществе.</w:t>
      </w:r>
    </w:p>
    <w:p w:rsidR="00226E25" w:rsidRPr="00F95B05" w:rsidRDefault="00226E25" w:rsidP="00226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6E25" w:rsidRPr="00F95B05" w:rsidRDefault="00226E25" w:rsidP="0022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Выпускник, освоивший ППССЗ, должен обладать </w:t>
      </w:r>
      <w:r w:rsidRPr="00651F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651FC2" w:rsidRPr="00F97B5B" w:rsidRDefault="00651FC2" w:rsidP="00651FC2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75"/>
        <w:gridCol w:w="5984"/>
      </w:tblGrid>
      <w:tr w:rsidR="00651FC2" w:rsidRPr="00F97B5B" w:rsidTr="00C07B2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t xml:space="preserve">Код 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1875" w:type="dxa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"/>
                <w:rFonts w:ascii="Times New Roman" w:hAnsi="Times New Roman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01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составить план действия; определить необходимые ресурсы;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F97B5B">
              <w:rPr>
                <w:rFonts w:ascii="Times New Roman" w:hAnsi="Times New Roman"/>
                <w:iCs/>
              </w:rPr>
              <w:t>сферах</w:t>
            </w:r>
            <w:proofErr w:type="gramEnd"/>
            <w:r w:rsidRPr="00F97B5B">
              <w:rPr>
                <w:rFonts w:ascii="Times New Roman" w:hAnsi="Times New Roman"/>
                <w:iCs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51FC2" w:rsidRPr="00F97B5B" w:rsidTr="00C07B2C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а</w:t>
            </w:r>
            <w:r w:rsidRPr="00F97B5B">
              <w:rPr>
                <w:rFonts w:ascii="Times New Roman" w:hAnsi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proofErr w:type="gramStart"/>
            <w:r w:rsidRPr="00F97B5B">
              <w:rPr>
                <w:rFonts w:ascii="Times New Roman" w:hAnsi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02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F97B5B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51FC2" w:rsidRPr="00F97B5B" w:rsidTr="00C07B2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51FC2" w:rsidRPr="00F97B5B" w:rsidTr="00C07B2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03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51FC2" w:rsidRPr="00F97B5B" w:rsidTr="00C07B2C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51FC2" w:rsidRPr="00F97B5B" w:rsidTr="00C07B2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lastRenderedPageBreak/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04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51FC2" w:rsidRPr="00F97B5B" w:rsidTr="00C07B2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51FC2" w:rsidRPr="00F97B5B" w:rsidTr="00C07B2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05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651FC2" w:rsidRPr="00F97B5B" w:rsidTr="00C07B2C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51FC2" w:rsidRPr="00F97B5B" w:rsidTr="00C07B2C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06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651FC2" w:rsidRPr="00F97B5B" w:rsidTr="00C07B2C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651FC2" w:rsidRPr="00F97B5B" w:rsidTr="00C07B2C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07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F97B5B">
              <w:rPr>
                <w:rFonts w:ascii="Times New Roman" w:hAnsi="Times New Roman"/>
                <w:bCs/>
                <w:i/>
                <w:iCs/>
              </w:rPr>
              <w:t>специальности</w:t>
            </w:r>
          </w:p>
        </w:tc>
      </w:tr>
      <w:tr w:rsidR="00651FC2" w:rsidRPr="00F97B5B" w:rsidTr="00C07B2C">
        <w:trPr>
          <w:cantSplit/>
          <w:trHeight w:val="938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651FC2" w:rsidRPr="00F97B5B" w:rsidTr="00C07B2C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09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51FC2" w:rsidRPr="00F97B5B" w:rsidTr="00C07B2C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10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 xml:space="preserve">Пользоваться профессиональной документацией на </w:t>
            </w:r>
            <w:proofErr w:type="gramStart"/>
            <w:r w:rsidRPr="00F97B5B">
              <w:rPr>
                <w:rFonts w:ascii="Times New Roman" w:hAnsi="Times New Roman"/>
              </w:rPr>
              <w:t>государственном</w:t>
            </w:r>
            <w:proofErr w:type="gramEnd"/>
            <w:r w:rsidRPr="00F97B5B">
              <w:rPr>
                <w:rFonts w:ascii="Times New Roman" w:hAnsi="Times New Roman"/>
              </w:rPr>
              <w:t xml:space="preserve"> и иностранных языках.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</w:tr>
      <w:tr w:rsidR="00651FC2" w:rsidRPr="00F97B5B" w:rsidTr="00C07B2C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Знания:</w:t>
            </w:r>
            <w:r w:rsidRPr="00F97B5B">
              <w:rPr>
                <w:rFonts w:ascii="Times New Roman" w:hAnsi="Times New Roman"/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651FC2" w:rsidRPr="00F97B5B" w:rsidTr="00C07B2C">
        <w:trPr>
          <w:cantSplit/>
          <w:trHeight w:val="169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11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знания по финансовой грамотности, п</w:t>
            </w:r>
            <w:r w:rsidRPr="00F97B5B">
              <w:rPr>
                <w:rFonts w:ascii="Times New Roman" w:hAnsi="Times New Roman"/>
              </w:rPr>
              <w:t>ланировать предпринимательскую деятельность в профессиональной сфере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F97B5B">
              <w:rPr>
                <w:rFonts w:ascii="Times New Roman" w:hAnsi="Times New Roman"/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651FC2" w:rsidRPr="00F97B5B" w:rsidTr="00C07B2C">
        <w:trPr>
          <w:cantSplit/>
          <w:trHeight w:val="1297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</w:rPr>
              <w:t>Знание:</w:t>
            </w:r>
            <w:r w:rsidRPr="00F97B5B">
              <w:rPr>
                <w:rFonts w:ascii="Times New Roman" w:hAnsi="Times New Roman"/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651FC2" w:rsidRDefault="00651FC2" w:rsidP="00F61A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2027E" w:rsidRPr="00F95B05" w:rsidRDefault="00A2027E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      Содержание дисциплины имеет </w:t>
      </w:r>
      <w:proofErr w:type="spellStart"/>
      <w:r w:rsidRPr="00F95B05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F95B05">
        <w:rPr>
          <w:rFonts w:ascii="Times New Roman" w:hAnsi="Times New Roman" w:cs="Times New Roman"/>
          <w:sz w:val="26"/>
          <w:szCs w:val="26"/>
        </w:rPr>
        <w:t xml:space="preserve"> связи с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 общими гуманитарными</w:t>
      </w: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и социально – экономическими </w:t>
      </w:r>
      <w:r w:rsidRPr="00F95B05">
        <w:rPr>
          <w:rFonts w:ascii="Times New Roman" w:hAnsi="Times New Roman" w:cs="Times New Roman"/>
          <w:sz w:val="26"/>
          <w:szCs w:val="26"/>
        </w:rPr>
        <w:t>дисциплинами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 -</w:t>
      </w: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Pr="00F95B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 w:bidi="ru-RU"/>
        </w:rPr>
        <w:t xml:space="preserve">«Обществознание», «Литература». </w:t>
      </w:r>
      <w:r w:rsidRPr="00F95B05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2027E" w:rsidRPr="00F95B05" w:rsidRDefault="00A2027E" w:rsidP="00F95B0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95B05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4A07D5" w:rsidRPr="00F95B05" w:rsidRDefault="004A07D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5B05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24512" w:rsidRPr="00093FE1" w:rsidRDefault="00924512" w:rsidP="00F95B0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FB1628" w:rsidRPr="00093FE1" w:rsidRDefault="00FB1628" w:rsidP="0092451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>1</w:t>
      </w:r>
      <w:r w:rsidR="00296974" w:rsidRPr="00093FE1">
        <w:rPr>
          <w:rFonts w:ascii="Times New Roman" w:hAnsi="Times New Roman" w:cs="Times New Roman"/>
          <w:b/>
          <w:sz w:val="26"/>
          <w:szCs w:val="26"/>
        </w:rPr>
        <w:t>.4. К</w:t>
      </w:r>
      <w:r w:rsidRPr="00093FE1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093FE1" w:rsidRPr="00235F94" w:rsidRDefault="00093FE1" w:rsidP="0009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54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296974" w:rsidRPr="00F95B05" w:rsidRDefault="00093FE1" w:rsidP="0009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 w:rsidR="00C07B2C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FB1628" w:rsidRPr="00F95B05" w:rsidRDefault="00093FE1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A2027E" w:rsidRPr="00F95B05">
        <w:rPr>
          <w:rFonts w:ascii="Times New Roman" w:hAnsi="Times New Roman" w:cs="Times New Roman"/>
          <w:sz w:val="26"/>
          <w:szCs w:val="26"/>
        </w:rPr>
        <w:t>самостоятельная работа обучающихся</w:t>
      </w:r>
      <w:r w:rsidR="00296974"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Pr="00F95B05">
        <w:rPr>
          <w:rFonts w:ascii="Times New Roman" w:hAnsi="Times New Roman" w:cs="Times New Roman"/>
          <w:sz w:val="26"/>
          <w:szCs w:val="26"/>
        </w:rPr>
        <w:t>– 6</w:t>
      </w:r>
      <w:r w:rsidR="00296974" w:rsidRPr="00093FE1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A2027E" w:rsidRPr="00F95B05">
        <w:rPr>
          <w:rFonts w:ascii="Times New Roman" w:hAnsi="Times New Roman" w:cs="Times New Roman"/>
          <w:sz w:val="26"/>
          <w:szCs w:val="26"/>
        </w:rPr>
        <w:t>.</w:t>
      </w:r>
    </w:p>
    <w:p w:rsidR="00924512" w:rsidRDefault="00924512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699F" w:rsidRDefault="00A1699F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Pr="00924512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BDA" w:rsidRPr="00A1699F" w:rsidRDefault="00296974" w:rsidP="00A1699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СТРУКТУРА И </w:t>
      </w:r>
      <w:r w:rsidR="00031EDE" w:rsidRPr="00093FE1">
        <w:rPr>
          <w:rFonts w:ascii="Times New Roman" w:hAnsi="Times New Roman" w:cs="Times New Roman"/>
          <w:b/>
          <w:sz w:val="26"/>
          <w:szCs w:val="26"/>
        </w:rPr>
        <w:t>СОДЕРЖАНИЕ УЧЕБНОЙ ДИСЦИПЛИНЫ</w:t>
      </w:r>
    </w:p>
    <w:p w:rsidR="00296974" w:rsidRDefault="00031EDE" w:rsidP="00A1699F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A1699F" w:rsidRPr="00093FE1" w:rsidRDefault="00A1699F" w:rsidP="0029697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296974" w:rsidRPr="00093FE1" w:rsidTr="00F61A86">
        <w:trPr>
          <w:trHeight w:val="460"/>
        </w:trPr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4A07D5" w:rsidRPr="00093FE1" w:rsidRDefault="004A07D5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</w:t>
            </w:r>
          </w:p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часов </w:t>
            </w:r>
          </w:p>
        </w:tc>
      </w:tr>
      <w:tr w:rsidR="00C07B2C" w:rsidRPr="00093FE1" w:rsidTr="00F61A86">
        <w:trPr>
          <w:trHeight w:val="285"/>
        </w:trPr>
        <w:tc>
          <w:tcPr>
            <w:tcW w:w="7488" w:type="dxa"/>
            <w:shd w:val="clear" w:color="auto" w:fill="auto"/>
          </w:tcPr>
          <w:p w:rsidR="00C07B2C" w:rsidRPr="00C07B2C" w:rsidRDefault="00C07B2C" w:rsidP="0097128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B2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C07B2C" w:rsidRPr="00093FE1" w:rsidRDefault="00C07B2C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C07B2C" w:rsidRPr="00093FE1" w:rsidTr="00F61A86">
        <w:tc>
          <w:tcPr>
            <w:tcW w:w="7488" w:type="dxa"/>
            <w:shd w:val="clear" w:color="auto" w:fill="auto"/>
          </w:tcPr>
          <w:p w:rsidR="00C07B2C" w:rsidRPr="00C07B2C" w:rsidRDefault="00C07B2C" w:rsidP="0097128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7B2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80" w:type="dxa"/>
            <w:shd w:val="clear" w:color="auto" w:fill="auto"/>
          </w:tcPr>
          <w:p w:rsidR="00C07B2C" w:rsidRPr="00093FE1" w:rsidRDefault="00C07B2C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48</w:t>
            </w: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A1699F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E704F2" w:rsidRPr="00093FE1" w:rsidTr="00F61A86">
        <w:tc>
          <w:tcPr>
            <w:tcW w:w="7488" w:type="dxa"/>
            <w:shd w:val="clear" w:color="auto" w:fill="auto"/>
          </w:tcPr>
          <w:p w:rsidR="00E704F2" w:rsidRPr="00093FE1" w:rsidRDefault="00C07B2C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E704F2" w:rsidRPr="00093FE1">
              <w:rPr>
                <w:rFonts w:ascii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E704F2" w:rsidRPr="00093FE1" w:rsidRDefault="00E704F2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DD0D61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</w:t>
            </w:r>
            <w:r w:rsidR="00296974" w:rsidRPr="00093FE1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обучающихся, 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296974" w:rsidRPr="00093FE1" w:rsidTr="00F61A86">
        <w:tc>
          <w:tcPr>
            <w:tcW w:w="9468" w:type="dxa"/>
            <w:gridSpan w:val="2"/>
            <w:shd w:val="clear" w:color="auto" w:fill="auto"/>
          </w:tcPr>
          <w:p w:rsidR="00296974" w:rsidRPr="00093FE1" w:rsidRDefault="00C07B2C" w:rsidP="00296974">
            <w:pPr>
              <w:spacing w:line="259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  -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BB0374" w:rsidRPr="00093FE1" w:rsidRDefault="00BB0374" w:rsidP="00031EDE">
      <w:pPr>
        <w:rPr>
          <w:rFonts w:ascii="Times New Roman" w:hAnsi="Times New Roman" w:cs="Times New Roman"/>
          <w:b/>
          <w:sz w:val="26"/>
          <w:szCs w:val="26"/>
        </w:rPr>
        <w:sectPr w:rsidR="00BB0374" w:rsidRPr="00093FE1" w:rsidSect="00BB0374">
          <w:footerReference w:type="default" r:id="rId10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E6229E" w:rsidRPr="00093FE1" w:rsidRDefault="00E6229E" w:rsidP="00031EDE">
      <w:pPr>
        <w:rPr>
          <w:rFonts w:ascii="Times New Roman" w:hAnsi="Times New Roman" w:cs="Times New Roman"/>
          <w:b/>
          <w:sz w:val="26"/>
          <w:szCs w:val="26"/>
        </w:rPr>
      </w:pPr>
    </w:p>
    <w:p w:rsidR="00031EDE" w:rsidRPr="00093FE1" w:rsidRDefault="00E6229E" w:rsidP="00031EDE">
      <w:pPr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AB6F2A" w:rsidRPr="00093FE1">
        <w:rPr>
          <w:rFonts w:ascii="Times New Roman" w:hAnsi="Times New Roman" w:cs="Times New Roman"/>
          <w:b/>
          <w:sz w:val="26"/>
          <w:szCs w:val="26"/>
        </w:rPr>
        <w:t>2.2</w:t>
      </w:r>
      <w:r w:rsidR="00031EDE" w:rsidRPr="00093FE1">
        <w:rPr>
          <w:rFonts w:ascii="Times New Roman" w:hAnsi="Times New Roman" w:cs="Times New Roman"/>
          <w:b/>
          <w:sz w:val="26"/>
          <w:szCs w:val="26"/>
        </w:rPr>
        <w:t xml:space="preserve"> Тематический план и содержание учебной дисциплины ОГСЭ 02 «История»</w:t>
      </w:r>
    </w:p>
    <w:tbl>
      <w:tblPr>
        <w:tblW w:w="158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4"/>
        <w:gridCol w:w="9480"/>
        <w:gridCol w:w="1272"/>
        <w:gridCol w:w="1370"/>
      </w:tblGrid>
      <w:tr w:rsidR="00031EDE" w:rsidRPr="00093FE1" w:rsidTr="00093FE1">
        <w:trPr>
          <w:trHeight w:val="801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pStyle w:val="Default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Объем часов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pStyle w:val="Default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Уровень освоения </w:t>
            </w:r>
          </w:p>
        </w:tc>
      </w:tr>
      <w:tr w:rsidR="00031EDE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Развитие СССР и его место в мире в 1980 –е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DE" w:rsidRPr="00093FE1" w:rsidRDefault="004A07D5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DE" w:rsidRPr="00093FE1" w:rsidRDefault="00031EDE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2D2374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 Основные тенденции развития СССР к 1980 –м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1-2 Введение. Развитие СССР в 80-е годы. Основные тенденции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       2</w:t>
            </w:r>
          </w:p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1</w:t>
            </w:r>
            <w:r>
              <w:rPr>
                <w:b/>
                <w:bCs/>
                <w:color w:val="auto"/>
                <w:sz w:val="26"/>
                <w:szCs w:val="26"/>
                <w:lang w:eastAsia="en-US"/>
              </w:rPr>
              <w:t>-2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3-4 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5-6 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7-8 Практическая работа№1: Культурное развитие народов Советского Союза. Русская культура в конце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века.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C15087">
        <w:trPr>
          <w:trHeight w:val="787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9-10 Революции в странах Восточной Европы.</w:t>
            </w:r>
          </w:p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Дезинтеграционные процессы в России.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11-12 Экономическое развитие СССР в 80е годы. Социальная политика.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13-14 Приход к власти М.С.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Горбачева. Внешняя политика горбачевского периода.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15-16 Практическая работа №2: Распад СССР и образование СНГ. Российская Федерация как правопреемница СССР.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B35F6C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F6C" w:rsidRPr="00093FE1" w:rsidRDefault="00B35F6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Россия и мир в конце 20 начале 21 вв.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333005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2.1. Постсоветское пространство в 90 –е гг. ХХ  века.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17-18 Постсоветское пространство. Локальные конфликты в 80 годы и их причины.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333005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19-20. Политика России на Северном Кавказе. Участие международных организаций в разрешении конфликтов.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       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C07B2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333005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 Современная дипломатия. Основные функции и задачи дипломатических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служб.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2.2. Укрепления влияния России на постсоветском пространстве.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23-24 ООН и ее роль в решении глобальных проблем современности. НАТО и Россия на современном этапе.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25-26 Укрепление влияния России на международной арене. Политическое развитие РФ 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rPr>
          <w:trHeight w:val="275"/>
        </w:trPr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27-28 Социально-экономическое развитие стран СНГ. РФ в 90-99 годы.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29-30 Отношения России с бывшими республиками союза. Укрепление влияния РФ среди стран СНГ.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532942">
        <w:trPr>
          <w:trHeight w:val="773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2.3. Россия и мировые интеграционные процессы 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31-32 Политика РФ на Северном Кавказе. Причины чеченского конфликта.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532942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33-34 Территориальная целостность страны. Изменения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 административном устройстве.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771103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2.4. Развитие культуры в России.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35-36 Фундаментальная наука и культура. Евросоюз и его влияние на жизненные ценности россиян.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771103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37-38 Практическая работа №3: Формирование единой политики в сфере национальной культуры. Участие России в международных проектах ЮНЕСКО.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934762">
        <w:trPr>
          <w:trHeight w:val="718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2.5. Перспективы развития РФ в современном мире</w:t>
            </w: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39-40 Сохранение целостности России. Международное сотрудничество в борьбе с терроризмом.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41-42 Инновационная деятельность – приоритетное направление в науке и экономике. Перспективные направления и основные проблемы развития РФ на современном этапе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43-44 Практическая работа №4: Создание единого информационного пространства. Сохранение традиционных нравственных ценностей и индивидуальных свобод человека – основа развития РФ.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934762">
        <w:trPr>
          <w:trHeight w:val="326"/>
        </w:trPr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45-46 Концепция мирного сосуществования. Сотрудничество под эгидой ООН.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  <w:r w:rsidRPr="00093FE1">
              <w:rPr>
                <w:sz w:val="26"/>
                <w:szCs w:val="26"/>
                <w:lang w:eastAsia="en-US"/>
              </w:rPr>
              <w:tab/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№1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: Написать сообщение на тему: «Современная дипломатия как средство регулирования международных отношений.»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Самостоятельная работа №2 </w:t>
            </w:r>
            <w:r w:rsidRPr="00093F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написать сообщения на тему: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Роль науки, культуры и религии в сохранении и укреплении национальных и государственных 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традиций.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№3: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 на тему: «Роль межгосударственного сотрудничества и международных организаций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sz w:val="26"/>
                <w:szCs w:val="26"/>
              </w:rPr>
              <w:t xml:space="preserve">        </w:t>
            </w:r>
          </w:p>
        </w:tc>
      </w:tr>
      <w:tr w:rsidR="001A4BDA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BDA" w:rsidRPr="00093FE1" w:rsidRDefault="001A4BDA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53D" w:rsidRPr="00093FE1" w:rsidRDefault="001A4BDA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47-48</w:t>
            </w:r>
            <w:r w:rsidR="005F553D"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Кризис на Украине.</w:t>
            </w:r>
          </w:p>
          <w:p w:rsidR="001A4BDA" w:rsidRPr="00093FE1" w:rsidRDefault="001A4BDA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DA" w:rsidRPr="00093FE1" w:rsidRDefault="001A4BDA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DA" w:rsidRPr="00093FE1" w:rsidRDefault="00C86795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sz w:val="26"/>
                <w:szCs w:val="26"/>
              </w:rPr>
              <w:t xml:space="preserve">        </w:t>
            </w:r>
          </w:p>
        </w:tc>
      </w:tr>
      <w:tr w:rsidR="00924512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12" w:rsidRPr="00093FE1" w:rsidRDefault="00924512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924512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всего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093FE1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54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924512" w:rsidP="00093FE1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093FE1" w:rsidRDefault="00093FE1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07B2C" w:rsidRDefault="00C07B2C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07B2C" w:rsidRDefault="00C07B2C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7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</w:t>
      </w:r>
      <w:r w:rsidR="001A4BDA"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нструкции или под руководством)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– продуктивный (планирование и самостоятельное выполнение деятельности, решение проблемных задач)</w:t>
      </w:r>
    </w:p>
    <w:p w:rsidR="00031EDE" w:rsidRPr="00093FE1" w:rsidRDefault="00031EDE" w:rsidP="00031EDE">
      <w:pPr>
        <w:spacing w:after="0"/>
        <w:rPr>
          <w:rFonts w:ascii="Times New Roman" w:hAnsi="Times New Roman" w:cs="Times New Roman"/>
          <w:b/>
          <w:sz w:val="26"/>
          <w:szCs w:val="26"/>
        </w:rPr>
        <w:sectPr w:rsidR="00031EDE" w:rsidRPr="00093FE1" w:rsidSect="00BB0374">
          <w:pgSz w:w="16838" w:h="11906" w:orient="landscape"/>
          <w:pgMar w:top="850" w:right="1134" w:bottom="1701" w:left="1134" w:header="708" w:footer="708" w:gutter="0"/>
          <w:cols w:space="720"/>
          <w:docGrid w:linePitch="299"/>
        </w:sectPr>
      </w:pPr>
    </w:p>
    <w:p w:rsidR="00031EDE" w:rsidRPr="00093FE1" w:rsidRDefault="00031EDE" w:rsidP="00AB6F2A">
      <w:pPr>
        <w:pStyle w:val="Default"/>
        <w:jc w:val="center"/>
        <w:rPr>
          <w:color w:val="auto"/>
          <w:sz w:val="26"/>
          <w:szCs w:val="26"/>
        </w:rPr>
      </w:pPr>
      <w:r w:rsidRPr="00093FE1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6D0D74" w:rsidRPr="00093FE1" w:rsidRDefault="006D0D74" w:rsidP="00AB6F2A">
      <w:pPr>
        <w:spacing w:after="0" w:line="240" w:lineRule="auto"/>
        <w:ind w:left="568"/>
        <w:rPr>
          <w:rFonts w:ascii="Times New Roman" w:hAnsi="Times New Roman" w:cs="Times New Roman"/>
          <w:b/>
          <w:bCs/>
          <w:sz w:val="26"/>
          <w:szCs w:val="26"/>
        </w:rPr>
      </w:pP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C07B2C" w:rsidRDefault="00C07B2C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7B2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учебной дисциплины имеется в наличии учебный каб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инет соци</w:t>
      </w:r>
      <w:r w:rsidRPr="00C07B2C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ально-экономических дисциплин.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Оборудование учебного кабинета; 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-рабочие места по количеству обучающихся; 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-рабочее место преподавателя; </w:t>
      </w:r>
    </w:p>
    <w:p w:rsidR="006D0D74" w:rsidRPr="00093FE1" w:rsidRDefault="006D0D74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-комплект учебно-наглядных пособий по Истории </w:t>
      </w:r>
    </w:p>
    <w:p w:rsidR="00017EAE" w:rsidRPr="00093FE1" w:rsidRDefault="007D1B60" w:rsidP="006D0D7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Технические средства</w:t>
      </w:r>
      <w:r w:rsidR="00017EAE"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обучения:</w:t>
      </w:r>
    </w:p>
    <w:p w:rsidR="00017EAE" w:rsidRPr="00093FE1" w:rsidRDefault="007D1B60" w:rsidP="006D0D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17EAE"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компьютер</w:t>
      </w: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017EAE"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мультимедийный проектор.</w:t>
      </w:r>
    </w:p>
    <w:p w:rsidR="00D34C95" w:rsidRPr="00093FE1" w:rsidRDefault="00D34C95" w:rsidP="00D34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4C95" w:rsidRDefault="00D34C95" w:rsidP="00D34C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A1699F" w:rsidRPr="00093FE1" w:rsidRDefault="00A1699F" w:rsidP="00D34C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Основные источники: </w:t>
      </w:r>
    </w:p>
    <w:p w:rsidR="00A1699F" w:rsidRPr="00A1699F" w:rsidRDefault="00A1699F" w:rsidP="00A169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A1699F">
        <w:rPr>
          <w:rFonts w:ascii="Times New Roman" w:eastAsia="Calibri" w:hAnsi="Times New Roman" w:cs="Times New Roman"/>
          <w:sz w:val="26"/>
          <w:szCs w:val="26"/>
        </w:rPr>
        <w:t xml:space="preserve">История России XVIII — начала XX века : учебник / М.Ю. </w:t>
      </w:r>
      <w:proofErr w:type="spellStart"/>
      <w:r w:rsidRPr="00A1699F">
        <w:rPr>
          <w:rFonts w:ascii="Times New Roman" w:eastAsia="Calibri" w:hAnsi="Times New Roman" w:cs="Times New Roman"/>
          <w:sz w:val="26"/>
          <w:szCs w:val="26"/>
        </w:rPr>
        <w:t>Лачаева</w:t>
      </w:r>
      <w:proofErr w:type="spellEnd"/>
      <w:r w:rsidRPr="00A1699F">
        <w:rPr>
          <w:rFonts w:ascii="Times New Roman" w:eastAsia="Calibri" w:hAnsi="Times New Roman" w:cs="Times New Roman"/>
          <w:sz w:val="26"/>
          <w:szCs w:val="26"/>
        </w:rPr>
        <w:t xml:space="preserve">, Л.М. Ляшенко, В.Е. Воронин, А.П. Синелобов ; под ред. М.Ю. </w:t>
      </w:r>
      <w:proofErr w:type="spellStart"/>
      <w:r w:rsidRPr="00A1699F">
        <w:rPr>
          <w:rFonts w:ascii="Times New Roman" w:eastAsia="Calibri" w:hAnsi="Times New Roman" w:cs="Times New Roman"/>
          <w:sz w:val="26"/>
          <w:szCs w:val="26"/>
        </w:rPr>
        <w:t>Лачаевой</w:t>
      </w:r>
      <w:proofErr w:type="spellEnd"/>
      <w:r w:rsidRPr="00A1699F">
        <w:rPr>
          <w:rFonts w:ascii="Times New Roman" w:eastAsia="Calibri" w:hAnsi="Times New Roman" w:cs="Times New Roman"/>
          <w:sz w:val="26"/>
          <w:szCs w:val="26"/>
        </w:rPr>
        <w:t xml:space="preserve">. — Москва : ИНФРА-М, 2019. — 648 с. + Доп. материалы [Электронный ресурс; Режим доступа http://new.znanium.com]. — (Высшее образование: </w:t>
      </w:r>
      <w:proofErr w:type="spellStart"/>
      <w:r w:rsidRPr="00A1699F">
        <w:rPr>
          <w:rFonts w:ascii="Times New Roman" w:eastAsia="Calibri" w:hAnsi="Times New Roman" w:cs="Times New Roman"/>
          <w:sz w:val="26"/>
          <w:szCs w:val="26"/>
        </w:rPr>
        <w:t>Бакалавриат</w:t>
      </w:r>
      <w:proofErr w:type="spellEnd"/>
      <w:r w:rsidRPr="00A1699F">
        <w:rPr>
          <w:rFonts w:ascii="Times New Roman" w:eastAsia="Calibri" w:hAnsi="Times New Roman" w:cs="Times New Roman"/>
          <w:sz w:val="26"/>
          <w:szCs w:val="26"/>
        </w:rPr>
        <w:t xml:space="preserve">). — www.dx.doi.org/10.12737/25130. - ISBN 978-5-16-012874-0. - Текст : электронный. - URL: </w:t>
      </w:r>
      <w:hyperlink r:id="rId11" w:history="1">
        <w:r w:rsidRPr="00A1699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https://znanium.com/catalog/product/1023725</w:t>
        </w:r>
      </w:hyperlink>
      <w:r w:rsidRPr="00A1699F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A1699F" w:rsidRDefault="00A1699F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Дополнительные источники: </w:t>
      </w:r>
    </w:p>
    <w:p w:rsidR="00D34C95" w:rsidRPr="00093FE1" w:rsidRDefault="00D34C95" w:rsidP="00A169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1.Бард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А.Новая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правящая элита и жизнь после капитализма /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А.Бард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Я.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Зодерквист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.–М.:2018. </w:t>
      </w:r>
    </w:p>
    <w:p w:rsidR="00D34C95" w:rsidRPr="00093FE1" w:rsidRDefault="00D34C95" w:rsidP="00A169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2.Гайдар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Е.ТДолгое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время. Россия в мире: очерки экономической истории /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Е.Т.Гайдар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.–М.:2018. </w:t>
      </w:r>
    </w:p>
    <w:p w:rsidR="00D34C95" w:rsidRPr="00093FE1" w:rsidRDefault="00D34C95" w:rsidP="00A169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3.Геллнер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Э.Нации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национализм /Э.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Геллнер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М.:2018. </w:t>
      </w:r>
    </w:p>
    <w:p w:rsidR="00D34C95" w:rsidRPr="00093FE1" w:rsidRDefault="00D34C95" w:rsidP="00A169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4.Гидденс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Э.Ускользающий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мир. Как глобализация меняет нашу жизнь. – М.: 2019. </w:t>
      </w:r>
    </w:p>
    <w:p w:rsidR="00A1699F" w:rsidRDefault="00A1699F" w:rsidP="00093F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34C95" w:rsidRPr="00093FE1" w:rsidRDefault="00D34C95" w:rsidP="00093F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ресурсы:</w:t>
      </w:r>
    </w:p>
    <w:p w:rsidR="00D34C95" w:rsidRPr="00093FE1" w:rsidRDefault="00AE0011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2" w:tgtFrame="_blank" w:history="1">
        <w:proofErr w:type="spellStart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istorya</w:t>
        </w:r>
        <w:proofErr w:type="spellEnd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34C95" w:rsidRPr="00093FE1">
        <w:rPr>
          <w:rFonts w:ascii="Times New Roman" w:hAnsi="Times New Roman" w:cs="Times New Roman"/>
          <w:bCs/>
          <w:sz w:val="26"/>
          <w:szCs w:val="26"/>
        </w:rPr>
        <w:t>"</w:t>
      </w:r>
      <w:proofErr w:type="spellStart"/>
      <w:r w:rsidR="00D34C95" w:rsidRPr="00093FE1">
        <w:rPr>
          <w:rFonts w:ascii="Times New Roman" w:hAnsi="Times New Roman" w:cs="Times New Roman"/>
          <w:bCs/>
          <w:sz w:val="26"/>
          <w:szCs w:val="26"/>
        </w:rPr>
        <w:t>История.РУ</w:t>
      </w:r>
      <w:proofErr w:type="spellEnd"/>
      <w:r w:rsidR="00D34C95" w:rsidRPr="00093FE1">
        <w:rPr>
          <w:rFonts w:ascii="Times New Roman" w:hAnsi="Times New Roman" w:cs="Times New Roman"/>
          <w:bCs/>
          <w:sz w:val="26"/>
          <w:szCs w:val="26"/>
        </w:rPr>
        <w:t>"</w:t>
      </w:r>
      <w:r w:rsidR="00D34C95" w:rsidRPr="00093FE1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:rsidR="00D34C95" w:rsidRPr="00093FE1" w:rsidRDefault="00D34C95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D34C95" w:rsidRPr="00093FE1" w:rsidRDefault="00AE0011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3" w:tgtFrame="_blank" w:history="1">
        <w:proofErr w:type="spellStart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gpw</w:t>
        </w:r>
        <w:proofErr w:type="spellEnd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tellur</w:t>
        </w:r>
        <w:proofErr w:type="spellEnd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34C95" w:rsidRPr="00093FE1">
        <w:rPr>
          <w:rFonts w:ascii="Times New Roman" w:hAnsi="Times New Roman" w:cs="Times New Roman"/>
          <w:bCs/>
          <w:sz w:val="26"/>
          <w:szCs w:val="26"/>
        </w:rPr>
        <w:t>"Великая отечественная"</w:t>
      </w:r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Тематические подборки публикаций (статьи, книги). </w:t>
      </w:r>
      <w:hyperlink r:id="rId14" w:tgtFrame="_blank" w:history="1"/>
      <w:hyperlink r:id="rId15" w:tgtFrame="_blank" w:history="1"/>
    </w:p>
    <w:p w:rsidR="00D34C95" w:rsidRPr="00093FE1" w:rsidRDefault="00AE0011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6" w:tgtFrame="_blank" w:history="1"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hrono.ru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</w:t>
      </w:r>
      <w:r w:rsidR="00D34C95" w:rsidRPr="00093FE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34C95" w:rsidRPr="00093FE1">
        <w:rPr>
          <w:rFonts w:ascii="Times New Roman" w:hAnsi="Times New Roman" w:cs="Times New Roman"/>
          <w:sz w:val="26"/>
          <w:szCs w:val="26"/>
        </w:rPr>
        <w:t>проект "</w:t>
      </w:r>
      <w:proofErr w:type="spellStart"/>
      <w:r w:rsidR="00D34C95" w:rsidRPr="00093FE1">
        <w:rPr>
          <w:rFonts w:ascii="Times New Roman" w:hAnsi="Times New Roman" w:cs="Times New Roman"/>
          <w:bCs/>
          <w:sz w:val="26"/>
          <w:szCs w:val="26"/>
        </w:rPr>
        <w:t>Хронос</w:t>
      </w:r>
      <w:proofErr w:type="spellEnd"/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:rsidR="00D34C95" w:rsidRPr="00093FE1" w:rsidRDefault="00AE0011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7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http://www.shpl.ru/adress/resourses/hist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:rsidR="00D34C95" w:rsidRPr="00093FE1" w:rsidRDefault="00AE0011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8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http:/www.hist.msu.ru/ER/index.html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:rsidR="00D34C95" w:rsidRPr="00093FE1" w:rsidRDefault="00AE0011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9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http://www.encyclopedia.ru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:rsidR="00D34C95" w:rsidRPr="00093FE1" w:rsidRDefault="00AE0011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 history.ru/hist.htm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:rsidR="00D34C95" w:rsidRPr="00093FE1" w:rsidRDefault="00AE0011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0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http://www.rubricon.ru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:rsidR="00D34C95" w:rsidRPr="00093FE1" w:rsidRDefault="00AE0011" w:rsidP="00A169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1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http://www.ncsa.uiuc.edu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Советский период в материалах архивов.</w:t>
      </w:r>
    </w:p>
    <w:p w:rsidR="00A1699F" w:rsidRDefault="00A1699F" w:rsidP="00A1699F">
      <w:pPr>
        <w:tabs>
          <w:tab w:val="left" w:pos="0"/>
        </w:tabs>
        <w:spacing w:after="0" w:line="259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34C95" w:rsidRPr="00093FE1" w:rsidRDefault="00D34C95" w:rsidP="00A1699F">
      <w:pPr>
        <w:tabs>
          <w:tab w:val="left" w:pos="0"/>
        </w:tabs>
        <w:spacing w:after="0" w:line="259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3FE1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D34C95" w:rsidRPr="00A1699F" w:rsidRDefault="00D34C95" w:rsidP="00A1699F">
      <w:pPr>
        <w:tabs>
          <w:tab w:val="left" w:pos="0"/>
        </w:tabs>
        <w:spacing w:after="0" w:line="259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1699F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A1699F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D34C95" w:rsidRPr="00A1699F" w:rsidRDefault="00D34C95" w:rsidP="00A1699F">
      <w:pPr>
        <w:tabs>
          <w:tab w:val="left" w:pos="0"/>
        </w:tabs>
        <w:spacing w:after="0" w:line="259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1699F">
        <w:rPr>
          <w:rFonts w:ascii="Times New Roman" w:hAnsi="Times New Roman" w:cs="Times New Roman"/>
          <w:sz w:val="26"/>
          <w:szCs w:val="26"/>
        </w:rPr>
        <w:lastRenderedPageBreak/>
        <w:t>Zoom</w:t>
      </w:r>
      <w:proofErr w:type="spellEnd"/>
      <w:r w:rsidRPr="00A1699F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2" w:history="1">
        <w:r w:rsidRPr="00A1699F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A1699F">
        <w:rPr>
          <w:rFonts w:ascii="Times New Roman" w:hAnsi="Times New Roman" w:cs="Times New Roman"/>
          <w:sz w:val="26"/>
          <w:szCs w:val="26"/>
        </w:rPr>
        <w:t>)</w:t>
      </w:r>
    </w:p>
    <w:p w:rsidR="00A1699F" w:rsidRPr="00A1699F" w:rsidRDefault="00AE0011" w:rsidP="00A1699F">
      <w:pPr>
        <w:tabs>
          <w:tab w:val="left" w:pos="0"/>
        </w:tabs>
        <w:spacing w:after="0" w:line="259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3" w:history="1">
        <w:r w:rsidR="00A1699F" w:rsidRPr="00A1699F">
          <w:rPr>
            <w:rStyle w:val="a4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:rsidR="00A1699F" w:rsidRDefault="00A1699F" w:rsidP="00C07B2C">
      <w:pPr>
        <w:tabs>
          <w:tab w:val="left" w:pos="-567"/>
        </w:tabs>
        <w:spacing w:after="0" w:line="259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A1699F" w:rsidRDefault="00A1699F" w:rsidP="00C07B2C">
      <w:pPr>
        <w:tabs>
          <w:tab w:val="left" w:pos="-567"/>
        </w:tabs>
        <w:spacing w:after="0" w:line="259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277756" w:rsidRPr="00C07B2C" w:rsidRDefault="00D34C95" w:rsidP="00C07B2C">
      <w:pPr>
        <w:tabs>
          <w:tab w:val="left" w:pos="-567"/>
        </w:tabs>
        <w:spacing w:after="0" w:line="259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0D74" w:rsidRDefault="006D0D74" w:rsidP="00093F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3FE1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C07B2C" w:rsidRPr="00093FE1" w:rsidRDefault="00C07B2C" w:rsidP="00093FE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D0D74" w:rsidRPr="00093FE1" w:rsidRDefault="006D0D74" w:rsidP="006D0D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  <w:t xml:space="preserve">Контроль и оценка </w:t>
      </w: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296974" w:rsidRPr="00093FE1" w:rsidRDefault="00296974" w:rsidP="00031EDE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031EDE" w:rsidRPr="00093FE1" w:rsidRDefault="00031EDE" w:rsidP="00031EDE">
      <w:pPr>
        <w:pStyle w:val="Default"/>
        <w:rPr>
          <w:color w:val="auto"/>
          <w:sz w:val="26"/>
          <w:szCs w:val="26"/>
        </w:rPr>
      </w:pPr>
    </w:p>
    <w:tbl>
      <w:tblPr>
        <w:tblW w:w="102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15"/>
        <w:gridCol w:w="4185"/>
      </w:tblGrid>
      <w:tr w:rsidR="00031EDE" w:rsidRPr="00093FE1" w:rsidTr="00AF0033">
        <w:trPr>
          <w:trHeight w:val="297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031EDE" w:rsidRPr="00093FE1" w:rsidTr="00AF0033">
        <w:trPr>
          <w:trHeight w:val="297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4512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031EDE" w:rsidRPr="00093FE1" w:rsidTr="00AF0033">
        <w:trPr>
          <w:trHeight w:val="711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</w:tr>
      <w:tr w:rsidR="00031EDE" w:rsidRPr="00093FE1" w:rsidTr="00AF0033">
        <w:trPr>
          <w:trHeight w:val="519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4512" w:rsidP="00093FE1">
            <w:pPr>
              <w:pStyle w:val="Default"/>
              <w:spacing w:line="254" w:lineRule="auto"/>
              <w:jc w:val="both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color w:val="auto"/>
                <w:sz w:val="26"/>
                <w:szCs w:val="26"/>
                <w:lang w:eastAsia="en-US"/>
              </w:rPr>
              <w:t>Знания: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093FE1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093FE1">
              <w:rPr>
                <w:color w:val="auto"/>
                <w:sz w:val="26"/>
                <w:szCs w:val="26"/>
                <w:lang w:eastAsia="en-US"/>
              </w:rPr>
              <w:t>вв</w:t>
            </w:r>
            <w:proofErr w:type="spellEnd"/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);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- сущность и причины локальных, региональных, межгосударственных конфликтов в конце ХХ-в начале </w:t>
            </w:r>
            <w:proofErr w:type="spellStart"/>
            <w:r w:rsidRPr="00093FE1">
              <w:rPr>
                <w:color w:val="auto"/>
                <w:sz w:val="26"/>
                <w:szCs w:val="26"/>
                <w:lang w:eastAsia="en-US"/>
              </w:rPr>
              <w:t>ХХIв</w:t>
            </w:r>
            <w:proofErr w:type="spellEnd"/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.;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7D1AA5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</w:tr>
      <w:tr w:rsidR="00093FE1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3FE1" w:rsidRPr="00093FE1" w:rsidRDefault="00093FE1" w:rsidP="00093F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b w:val="0"/>
                <w:sz w:val="26"/>
                <w:szCs w:val="26"/>
              </w:rPr>
              <w:lastRenderedPageBreak/>
              <w:t xml:space="preserve">- </w:t>
            </w:r>
            <w:r w:rsidRPr="00F95B05">
              <w:rPr>
                <w:rStyle w:val="2"/>
                <w:rFonts w:eastAsiaTheme="minorHAnsi"/>
                <w:b w:val="0"/>
                <w:i/>
                <w:sz w:val="26"/>
                <w:szCs w:val="26"/>
              </w:rPr>
              <w:t>основные события с 2000 по 2005 года в мировом сообществе.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3FE1" w:rsidRPr="00093FE1" w:rsidRDefault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Оценка за участие в диспуте</w:t>
            </w:r>
          </w:p>
        </w:tc>
      </w:tr>
      <w:tr w:rsidR="00031EDE" w:rsidRPr="00093FE1" w:rsidTr="00093FE1">
        <w:trPr>
          <w:trHeight w:val="830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 w:rsidP="00093FE1">
            <w:pPr>
              <w:pStyle w:val="a5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093FE1">
              <w:rPr>
                <w:color w:val="000000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7D1AA5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выполнение самостоятельной работы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7D1AA5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историографическими документами 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ОК 03. Планировать и реализовывать собственное профессиональное и личностное развитие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Работа с историческими источниками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целостности России. Международное сотрудничество в борьбе с терроризмом.»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pStyle w:val="a5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  <w:lang w:eastAsia="en-US"/>
              </w:rPr>
            </w:pPr>
            <w:r w:rsidRPr="00093FE1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самостоятельных работ1-3</w:t>
            </w:r>
          </w:p>
          <w:p w:rsidR="009207A4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изучения Конституции РФ, гимна и герба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докладов на тему «Охрана окружающей среды»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темам2.1-2.5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 w:rsidP="00B35F5A">
            <w:pPr>
              <w:pStyle w:val="a5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093FE1">
              <w:rPr>
                <w:color w:val="000000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</w:tbl>
    <w:p w:rsidR="00031EDE" w:rsidRPr="00093FE1" w:rsidRDefault="00031EDE" w:rsidP="0003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c"/>
        <w:tblW w:w="0" w:type="auto"/>
        <w:tblInd w:w="-601" w:type="dxa"/>
        <w:tblLook w:val="04A0" w:firstRow="1" w:lastRow="0" w:firstColumn="1" w:lastColumn="0" w:noHBand="0" w:noVBand="1"/>
      </w:tblPr>
      <w:tblGrid>
        <w:gridCol w:w="5386"/>
        <w:gridCol w:w="4786"/>
      </w:tblGrid>
      <w:tr w:rsidR="00F61A86" w:rsidRPr="00093FE1" w:rsidTr="00AF0033">
        <w:tc>
          <w:tcPr>
            <w:tcW w:w="5386" w:type="dxa"/>
          </w:tcPr>
          <w:p w:rsidR="00F61A86" w:rsidRPr="00093FE1" w:rsidRDefault="00F61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Личностные результаты</w:t>
            </w:r>
          </w:p>
        </w:tc>
        <w:tc>
          <w:tcPr>
            <w:tcW w:w="4786" w:type="dxa"/>
          </w:tcPr>
          <w:p w:rsidR="00F61A86" w:rsidRPr="00093FE1" w:rsidRDefault="00924512" w:rsidP="00924512">
            <w:pPr>
              <w:tabs>
                <w:tab w:val="left" w:pos="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3FE1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61A86" w:rsidRPr="00093FE1" w:rsidTr="00AF0033">
        <w:tc>
          <w:tcPr>
            <w:tcW w:w="5386" w:type="dxa"/>
          </w:tcPr>
          <w:p w:rsidR="00462038" w:rsidRPr="00093FE1" w:rsidRDefault="00462038" w:rsidP="00462038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F61A86" w:rsidRPr="00093FE1" w:rsidRDefault="00F61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:rsidR="00462038" w:rsidRPr="00093FE1" w:rsidRDefault="00462038" w:rsidP="00093FE1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093FE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</w:t>
            </w:r>
          </w:p>
          <w:p w:rsidR="00462038" w:rsidRPr="00093FE1" w:rsidRDefault="00462038" w:rsidP="00462038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093FE1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093FE1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093FE1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093FE1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462038" w:rsidRPr="00093FE1" w:rsidRDefault="00462038" w:rsidP="00462038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Проявление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093FE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093FE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  <w:p w:rsidR="00F61A86" w:rsidRPr="00093FE1" w:rsidRDefault="00F61A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61A86" w:rsidRPr="00093FE1" w:rsidTr="00AF0033">
        <w:tc>
          <w:tcPr>
            <w:tcW w:w="5386" w:type="dxa"/>
          </w:tcPr>
          <w:p w:rsidR="00F61A86" w:rsidRPr="00093FE1" w:rsidRDefault="004620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ЛР 11 Проявляющий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093FE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093FE1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093FE1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093FE1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093FE1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786" w:type="dxa"/>
          </w:tcPr>
          <w:p w:rsidR="00462038" w:rsidRPr="00093FE1" w:rsidRDefault="00462038" w:rsidP="00462038">
            <w:pPr>
              <w:numPr>
                <w:ilvl w:val="0"/>
                <w:numId w:val="8"/>
              </w:numPr>
              <w:tabs>
                <w:tab w:val="left" w:pos="824"/>
              </w:tabs>
              <w:spacing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093FE1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093FE1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093FE1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093FE1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093FE1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093FE1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093FE1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FE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93FE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093FE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93F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462038" w:rsidRPr="00093FE1" w:rsidRDefault="00462038" w:rsidP="00462038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F61A86" w:rsidRPr="00093FE1" w:rsidRDefault="00462038" w:rsidP="00093FE1">
            <w:pPr>
              <w:widowControl w:val="0"/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spacing w:line="240" w:lineRule="auto"/>
              <w:ind w:left="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093FE1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93FE1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093FE1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</w:tbl>
    <w:p w:rsidR="00161AA6" w:rsidRPr="00093FE1" w:rsidRDefault="00161A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61AA6" w:rsidRPr="00093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4B5" w:rsidRDefault="002564B5" w:rsidP="00E03960">
      <w:pPr>
        <w:spacing w:after="0" w:line="240" w:lineRule="auto"/>
      </w:pPr>
      <w:r>
        <w:separator/>
      </w:r>
    </w:p>
  </w:endnote>
  <w:endnote w:type="continuationSeparator" w:id="0">
    <w:p w:rsidR="002564B5" w:rsidRDefault="002564B5" w:rsidP="00E0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245164"/>
      <w:docPartObj>
        <w:docPartGallery w:val="Page Numbers (Bottom of Page)"/>
        <w:docPartUnique/>
      </w:docPartObj>
    </w:sdtPr>
    <w:sdtEndPr/>
    <w:sdtContent>
      <w:p w:rsidR="00F61A86" w:rsidRDefault="00F61A8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011">
          <w:rPr>
            <w:noProof/>
          </w:rPr>
          <w:t>8</w:t>
        </w:r>
        <w:r>
          <w:fldChar w:fldCharType="end"/>
        </w:r>
      </w:p>
    </w:sdtContent>
  </w:sdt>
  <w:p w:rsidR="00F61A86" w:rsidRDefault="00F61A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4B5" w:rsidRDefault="002564B5" w:rsidP="00E03960">
      <w:pPr>
        <w:spacing w:after="0" w:line="240" w:lineRule="auto"/>
      </w:pPr>
      <w:r>
        <w:separator/>
      </w:r>
    </w:p>
  </w:footnote>
  <w:footnote w:type="continuationSeparator" w:id="0">
    <w:p w:rsidR="002564B5" w:rsidRDefault="002564B5" w:rsidP="00E03960">
      <w:pPr>
        <w:spacing w:after="0" w:line="240" w:lineRule="auto"/>
      </w:pPr>
      <w:r>
        <w:continuationSeparator/>
      </w:r>
    </w:p>
  </w:footnote>
  <w:footnote w:id="1">
    <w:p w:rsidR="00651FC2" w:rsidRPr="007C4838" w:rsidRDefault="00651FC2" w:rsidP="00651FC2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651FC2" w:rsidRPr="007C4838" w:rsidRDefault="00651FC2" w:rsidP="00651FC2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84"/>
        </w:tabs>
        <w:ind w:left="128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04"/>
        </w:tabs>
        <w:ind w:left="20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24"/>
        </w:tabs>
        <w:ind w:left="27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44"/>
        </w:tabs>
        <w:ind w:left="34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64"/>
        </w:tabs>
        <w:ind w:left="41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84"/>
        </w:tabs>
        <w:ind w:left="48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04"/>
        </w:tabs>
        <w:ind w:left="56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24"/>
        </w:tabs>
        <w:ind w:left="6324" w:hanging="360"/>
      </w:pPr>
    </w:lvl>
  </w:abstractNum>
  <w:abstractNum w:abstractNumId="4">
    <w:nsid w:val="1E140BB6"/>
    <w:multiLevelType w:val="hybridMultilevel"/>
    <w:tmpl w:val="F3767918"/>
    <w:lvl w:ilvl="0" w:tplc="9F2E49E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50F05EC1"/>
    <w:multiLevelType w:val="multilevel"/>
    <w:tmpl w:val="9E3017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EB85224"/>
    <w:multiLevelType w:val="hybridMultilevel"/>
    <w:tmpl w:val="D932DF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9"/>
  </w:num>
  <w:num w:numId="9">
    <w:abstractNumId w:val="3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83"/>
    <w:rsid w:val="00017EAE"/>
    <w:rsid w:val="00031EDE"/>
    <w:rsid w:val="00073F40"/>
    <w:rsid w:val="00093FE1"/>
    <w:rsid w:val="00161AA6"/>
    <w:rsid w:val="001A4BDA"/>
    <w:rsid w:val="001B5909"/>
    <w:rsid w:val="001D3116"/>
    <w:rsid w:val="001D61C9"/>
    <w:rsid w:val="002107B6"/>
    <w:rsid w:val="00226E25"/>
    <w:rsid w:val="002564B5"/>
    <w:rsid w:val="00271E71"/>
    <w:rsid w:val="00277756"/>
    <w:rsid w:val="00296974"/>
    <w:rsid w:val="00297EFC"/>
    <w:rsid w:val="0035606A"/>
    <w:rsid w:val="003F250C"/>
    <w:rsid w:val="003F297E"/>
    <w:rsid w:val="00462038"/>
    <w:rsid w:val="004A07D5"/>
    <w:rsid w:val="004A1113"/>
    <w:rsid w:val="005D13D5"/>
    <w:rsid w:val="005F553D"/>
    <w:rsid w:val="006509D8"/>
    <w:rsid w:val="00651FC2"/>
    <w:rsid w:val="006B6965"/>
    <w:rsid w:val="006D0D74"/>
    <w:rsid w:val="00715153"/>
    <w:rsid w:val="007C4E70"/>
    <w:rsid w:val="007D1AA5"/>
    <w:rsid w:val="007D1B60"/>
    <w:rsid w:val="007D2A7B"/>
    <w:rsid w:val="00845A7D"/>
    <w:rsid w:val="00857DFA"/>
    <w:rsid w:val="00862988"/>
    <w:rsid w:val="008772DA"/>
    <w:rsid w:val="008E3C44"/>
    <w:rsid w:val="009207A4"/>
    <w:rsid w:val="00924512"/>
    <w:rsid w:val="009A5F09"/>
    <w:rsid w:val="00A1699F"/>
    <w:rsid w:val="00A2027E"/>
    <w:rsid w:val="00A37D31"/>
    <w:rsid w:val="00A6173A"/>
    <w:rsid w:val="00AB6F2A"/>
    <w:rsid w:val="00AC0486"/>
    <w:rsid w:val="00AE0011"/>
    <w:rsid w:val="00AF0033"/>
    <w:rsid w:val="00B10A36"/>
    <w:rsid w:val="00B35F5A"/>
    <w:rsid w:val="00B35F6C"/>
    <w:rsid w:val="00BB0374"/>
    <w:rsid w:val="00C07B2C"/>
    <w:rsid w:val="00C86795"/>
    <w:rsid w:val="00D34C95"/>
    <w:rsid w:val="00D42104"/>
    <w:rsid w:val="00D44D99"/>
    <w:rsid w:val="00D63199"/>
    <w:rsid w:val="00D92A48"/>
    <w:rsid w:val="00DD0D61"/>
    <w:rsid w:val="00DD3D50"/>
    <w:rsid w:val="00DE679D"/>
    <w:rsid w:val="00E03960"/>
    <w:rsid w:val="00E6229E"/>
    <w:rsid w:val="00E704F2"/>
    <w:rsid w:val="00E758B0"/>
    <w:rsid w:val="00ED511A"/>
    <w:rsid w:val="00F20430"/>
    <w:rsid w:val="00F33CBF"/>
    <w:rsid w:val="00F45983"/>
    <w:rsid w:val="00F61A86"/>
    <w:rsid w:val="00F74288"/>
    <w:rsid w:val="00F95B05"/>
    <w:rsid w:val="00FA695B"/>
    <w:rsid w:val="00FB1628"/>
    <w:rsid w:val="00FB2680"/>
    <w:rsid w:val="00FF02EB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628"/>
    <w:pPr>
      <w:ind w:left="720"/>
      <w:contextualSpacing/>
    </w:pPr>
  </w:style>
  <w:style w:type="paragraph" w:customStyle="1" w:styleId="Default">
    <w:name w:val="Default"/>
    <w:uiPriority w:val="99"/>
    <w:rsid w:val="00FB1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unhideWhenUsed/>
    <w:rsid w:val="00031EDE"/>
    <w:rPr>
      <w:strike w:val="0"/>
      <w:dstrike w:val="0"/>
      <w:color w:val="27638C"/>
      <w:u w:val="none"/>
      <w:effect w:val="none"/>
    </w:rPr>
  </w:style>
  <w:style w:type="paragraph" w:styleId="a5">
    <w:name w:val="Normal (Web)"/>
    <w:basedOn w:val="a"/>
    <w:uiPriority w:val="99"/>
    <w:unhideWhenUsed/>
    <w:rsid w:val="0003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31ED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3960"/>
  </w:style>
  <w:style w:type="paragraph" w:styleId="a8">
    <w:name w:val="footer"/>
    <w:basedOn w:val="a"/>
    <w:link w:val="a9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3960"/>
  </w:style>
  <w:style w:type="paragraph" w:styleId="aa">
    <w:name w:val="Balloon Text"/>
    <w:basedOn w:val="a"/>
    <w:link w:val="ab"/>
    <w:uiPriority w:val="99"/>
    <w:semiHidden/>
    <w:unhideWhenUsed/>
    <w:rsid w:val="00356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606A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F6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F95B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footnote text"/>
    <w:basedOn w:val="a"/>
    <w:link w:val="ae"/>
    <w:uiPriority w:val="99"/>
    <w:qFormat/>
    <w:rsid w:val="00651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51FC2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51FC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628"/>
    <w:pPr>
      <w:ind w:left="720"/>
      <w:contextualSpacing/>
    </w:pPr>
  </w:style>
  <w:style w:type="paragraph" w:customStyle="1" w:styleId="Default">
    <w:name w:val="Default"/>
    <w:uiPriority w:val="99"/>
    <w:rsid w:val="00FB1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unhideWhenUsed/>
    <w:rsid w:val="00031EDE"/>
    <w:rPr>
      <w:strike w:val="0"/>
      <w:dstrike w:val="0"/>
      <w:color w:val="27638C"/>
      <w:u w:val="none"/>
      <w:effect w:val="none"/>
    </w:rPr>
  </w:style>
  <w:style w:type="paragraph" w:styleId="a5">
    <w:name w:val="Normal (Web)"/>
    <w:basedOn w:val="a"/>
    <w:uiPriority w:val="99"/>
    <w:unhideWhenUsed/>
    <w:rsid w:val="0003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31ED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3960"/>
  </w:style>
  <w:style w:type="paragraph" w:styleId="a8">
    <w:name w:val="footer"/>
    <w:basedOn w:val="a"/>
    <w:link w:val="a9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3960"/>
  </w:style>
  <w:style w:type="paragraph" w:styleId="aa">
    <w:name w:val="Balloon Text"/>
    <w:basedOn w:val="a"/>
    <w:link w:val="ab"/>
    <w:uiPriority w:val="99"/>
    <w:semiHidden/>
    <w:unhideWhenUsed/>
    <w:rsid w:val="00356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606A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F6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F95B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footnote text"/>
    <w:basedOn w:val="a"/>
    <w:link w:val="ae"/>
    <w:uiPriority w:val="99"/>
    <w:qFormat/>
    <w:rsid w:val="00651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51FC2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51FC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pw.tellur.ru/" TargetMode="External"/><Relationship Id="rId18" Type="http://schemas.openxmlformats.org/officeDocument/2006/relationships/hyperlink" Target="http://avt.miem.edu.ru/www.hist.msu.ru/ER/index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csa.uiuc.ed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istorya.ru/" TargetMode="External"/><Relationship Id="rId17" Type="http://schemas.openxmlformats.org/officeDocument/2006/relationships/hyperlink" Target="http://www.shpl.ru/adress/resourses/his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hrono.ru" TargetMode="External"/><Relationship Id="rId20" Type="http://schemas.openxmlformats.org/officeDocument/2006/relationships/hyperlink" Target="http://www.rubricon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023725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oldgazette.ru/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encyclopedi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voina.com.ru/index.php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34219-DFDE-496D-AD43-636C466E7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15</Pages>
  <Words>3260</Words>
  <Characters>18586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GuzMans</cp:lastModifiedBy>
  <cp:revision>59</cp:revision>
  <cp:lastPrinted>2021-11-09T09:50:00Z</cp:lastPrinted>
  <dcterms:created xsi:type="dcterms:W3CDTF">2019-10-28T07:53:00Z</dcterms:created>
  <dcterms:modified xsi:type="dcterms:W3CDTF">2022-04-29T08:03:00Z</dcterms:modified>
</cp:coreProperties>
</file>